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8c11f5284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STIANSEN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6e8326998888435b"/>
      <w:footerReference xmlns:r="http://schemas.openxmlformats.org/officeDocument/2006/relationships" w:type="default" r:id="R5d3bfdb94f95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326998888435b" /><Relationship Type="http://schemas.openxmlformats.org/officeDocument/2006/relationships/footer" Target="/word/footer1.xml" Id="R5d3bfdb94f95496d" /></Relationships>
</file>