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a7e28263a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MIRA INVESTMENT COMPANY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MIRA INVESTMENT COMPANY AS</w:t>
      </w:r>
    </w:p>
    <w:sectPr>
      <w:headerReference xmlns:r="http://schemas.openxmlformats.org/officeDocument/2006/relationships" w:type="default" r:id="Rc8d89a7ac06047cd"/>
      <w:footerReference xmlns:r="http://schemas.openxmlformats.org/officeDocument/2006/relationships" w:type="default" r:id="Rcaf38af4837d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MIRA INVESTMENT COMPANY AS   ·   Org.nr 963 049 536   ·   Bergljots vei 1A   ·   0575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MIRA INVESTMENT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89a7ac06047cd" /><Relationship Type="http://schemas.openxmlformats.org/officeDocument/2006/relationships/footer" Target="/word/footer1.xml" Id="Rcaf38af4837d4105" /></Relationships>
</file>