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aa9325c36643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MELLEM NES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MELLEM NES INVEST AS</w:t>
      </w:r>
    </w:p>
    <w:sectPr>
      <w:headerReference xmlns:r="http://schemas.openxmlformats.org/officeDocument/2006/relationships" w:type="default" r:id="R8a2e22c23e2a4222"/>
      <w:footerReference xmlns:r="http://schemas.openxmlformats.org/officeDocument/2006/relationships" w:type="default" r:id="R622839aca70645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MELLEM NES INVEST AS   ·   Org.nr 963 123 345   ·   Nesbruveien 74A   ·   1394 NESBRU   ·   Tlf. 66 98 14 25   ·   borre@mellemnes.no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MELLEM 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2e22c23e2a4222" /><Relationship Type="http://schemas.openxmlformats.org/officeDocument/2006/relationships/footer" Target="/word/footer1.xml" Id="R622839aca70645df" /></Relationships>
</file>