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d12583e6e74d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Farsund,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FARSUND KOMMUNE</w:t>
      </w:r>
    </w:p>
    <w:sectPr>
      <w:headerReference xmlns:r="http://schemas.openxmlformats.org/officeDocument/2006/relationships" w:type="default" r:id="Raab768e2aefa4f0e"/>
      <w:footerReference xmlns:r="http://schemas.openxmlformats.org/officeDocument/2006/relationships" w:type="default" r:id="Rce03d6582a2240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FARSUND KOMMUNE   ·   Org.nr 964 083 266   ·   Brogaten 7   ·   4550 FARSUND   ·   Tlf. 38 38 20 00   ·   post@farsund.kommune.no   ·   www.farsund.kommune.no/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FARSUND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b768e2aefa4f0e" /><Relationship Type="http://schemas.openxmlformats.org/officeDocument/2006/relationships/footer" Target="/word/footer1.xml" Id="Rce03d6582a224039" /></Relationships>
</file>