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bef1389de343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FGH INVEST SANDEFJORD AS.</w:t>
      </w:r>
    </w:p>
    <w:sectPr>
      <w:headerReference xmlns:r="http://schemas.openxmlformats.org/officeDocument/2006/relationships" w:type="default" r:id="R06e3e45311834caa"/>
      <w:footerReference xmlns:r="http://schemas.openxmlformats.org/officeDocument/2006/relationships" w:type="default" r:id="R78024524c83a44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INVEST SANDEFJORD AS   ·   Org.nr 964 199 833   ·   Storgata 1   ·   3210 SANDEFJORD   ·   Tlf. 33 42 64 20   ·   frode@fghrevisjon.no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INVEST SANDEFJORD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e3e45311834caa" /><Relationship Type="http://schemas.openxmlformats.org/officeDocument/2006/relationships/footer" Target="/word/footer1.xml" Id="R78024524c83a4429" /></Relationships>
</file>