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3911ae937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ENEBAKK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6b5886e4eb36456d"/>
      <w:footerReference xmlns:r="http://schemas.openxmlformats.org/officeDocument/2006/relationships" w:type="default" r:id="R90f39b126407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886e4eb36456d" /><Relationship Type="http://schemas.openxmlformats.org/officeDocument/2006/relationships/footer" Target="/word/footer1.xml" Id="R90f39b1264074f31" /></Relationships>
</file>