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5a894f84c24f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TVEDESTRAND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Tvedestrand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TVEDESTRAND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3a982ca33b4871"/>
      <w:footerReference xmlns:r="http://schemas.openxmlformats.org/officeDocument/2006/relationships" w:type="default" r:id="Rc64c09cefcee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3a982ca33b4871" /><Relationship Type="http://schemas.openxmlformats.org/officeDocument/2006/relationships/footer" Target="/word/footer1.xml" Id="Rc64c09cefcee40b3" /></Relationships>
</file>