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304b105b3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eeba52c0d6e84304"/>
      <w:footerReference xmlns:r="http://schemas.openxmlformats.org/officeDocument/2006/relationships" w:type="default" r:id="Rc0677815b6fc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a52c0d6e84304" /><Relationship Type="http://schemas.openxmlformats.org/officeDocument/2006/relationships/footer" Target="/word/footer1.xml" Id="Rc0677815b6fc4deb" /></Relationships>
</file>