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10f1d685a041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Terråk,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BINDAL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BINDAL KOMMUNE</w:t>
      </w:r>
    </w:p>
    <w:sectPr>
      <w:headerReference xmlns:r="http://schemas.openxmlformats.org/officeDocument/2006/relationships" w:type="default" r:id="R366ca8cefb6546a6"/>
      <w:footerReference xmlns:r="http://schemas.openxmlformats.org/officeDocument/2006/relationships" w:type="default" r:id="Rec5b927551454a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BINDAL KOMMUNE   ·   Org.nr 964 983 380   ·   Oldervikveien 5   ·   7980 TERRÅK   ·   Tlf. 75 03 25 00   ·   postmottak@bindal.kommune.no   ·   www.bindal.kommune.no/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BINDAL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6ca8cefb6546a6" /><Relationship Type="http://schemas.openxmlformats.org/officeDocument/2006/relationships/footer" Target="/word/footer1.xml" Id="Rec5b927551454aa0" /></Relationships>
</file>