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e6bb35c9234a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49910868054e00"/>
      <w:footerReference xmlns:r="http://schemas.openxmlformats.org/officeDocument/2006/relationships" w:type="default" r:id="Ra295efc6b8674f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JAVA AS   ·   Org.nr 965 040 331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49910868054e00" /><Relationship Type="http://schemas.openxmlformats.org/officeDocument/2006/relationships/footer" Target="/word/footer1.xml" Id="Ra295efc6b8674f1c" /></Relationships>
</file>