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466ce7d09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BAKÅSEN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247ae605dbd547dd"/>
      <w:footerReference xmlns:r="http://schemas.openxmlformats.org/officeDocument/2006/relationships" w:type="default" r:id="R030d2cb61ead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ae605dbd547dd" /><Relationship Type="http://schemas.openxmlformats.org/officeDocument/2006/relationships/footer" Target="/word/footer1.xml" Id="R030d2cb61ead45ec" /></Relationships>
</file>