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cf7a5e8a3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BIRKELAND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BIRKELAND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461d9f09c4b97"/>
      <w:footerReference xmlns:r="http://schemas.openxmlformats.org/officeDocument/2006/relationships" w:type="default" r:id="Rdc1cb37c9880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BIRKELAND ØKONOMI AS   ·   Org.nr 966 055 553   ·   Briskebyveien 86A   ·   0259 OSLO   ·   bbokonom@gmail.com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BIRKELAND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461d9f09c4b97" /><Relationship Type="http://schemas.openxmlformats.org/officeDocument/2006/relationships/footer" Target="/word/footer1.xml" Id="Rdc1cb37c98804141" /></Relationships>
</file>