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650fbbefd4a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RUSTAD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Sokna,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RUSTAD EIENDOM AS</w:t>
      </w:r>
    </w:p>
    <w:sectPr>
      <w:headerReference xmlns:r="http://schemas.openxmlformats.org/officeDocument/2006/relationships" w:type="default" r:id="R20731ee727f1419d"/>
      <w:footerReference xmlns:r="http://schemas.openxmlformats.org/officeDocument/2006/relationships" w:type="default" r:id="Rf8c4ed080e26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EIENDOM AS   ·   Org.nr 966 483 989   ·   Hallingdalsveien 23   ·   3534 SOKNA   ·   Tlf. 32145177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31ee727f1419d" /><Relationship Type="http://schemas.openxmlformats.org/officeDocument/2006/relationships/footer" Target="/word/footer1.xml" Id="Rf8c4ed080e26463b" /></Relationships>
</file>