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58019ae5394f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FRIAN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FRIAN AS</w:t>
      </w:r>
    </w:p>
    <w:sectPr>
      <w:headerReference xmlns:r="http://schemas.openxmlformats.org/officeDocument/2006/relationships" w:type="default" r:id="Re9950a8e262f4c7d"/>
      <w:footerReference xmlns:r="http://schemas.openxmlformats.org/officeDocument/2006/relationships" w:type="default" r:id="R65241682fecc43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FRIAN AS   ·   Org.nr 968 065 181   ·   c/o Kjell Magnus Krog, Kjerkgata 31   ·   7374 RØROS   ·   Tlf. 72 40 84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950a8e262f4c7d" /><Relationship Type="http://schemas.openxmlformats.org/officeDocument/2006/relationships/footer" Target="/word/footer1.xml" Id="R65241682fecc4365" /></Relationships>
</file>