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39177cae1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9e88255ab7b94c07"/>
      <w:footerReference xmlns:r="http://schemas.openxmlformats.org/officeDocument/2006/relationships" w:type="default" r:id="Rac59e3598001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8255ab7b94c07" /><Relationship Type="http://schemas.openxmlformats.org/officeDocument/2006/relationships/footer" Target="/word/footer1.xml" Id="Rac59e35980014018" /></Relationships>
</file>