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cd68cf32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371c49da701a4fd4"/>
      <w:footerReference xmlns:r="http://schemas.openxmlformats.org/officeDocument/2006/relationships" w:type="default" r:id="R238f0092bbfc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c49da701a4fd4" /><Relationship Type="http://schemas.openxmlformats.org/officeDocument/2006/relationships/footer" Target="/word/footer1.xml" Id="R238f0092bbfc4ce8" /></Relationships>
</file>