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ef80482d649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OSLO CORPORATE HOLDING AS</w:t>
      </w:r>
    </w:p>
    <w:sectPr>
      <w:headerReference xmlns:r="http://schemas.openxmlformats.org/officeDocument/2006/relationships" w:type="default" r:id="Rb36b327548fc40fc"/>
      <w:footerReference xmlns:r="http://schemas.openxmlformats.org/officeDocument/2006/relationships" w:type="default" r:id="Rc35201d91ead4f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 CORPORATE HOLDING AS   ·   Org.nr 968 859 102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 CORPORATE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6b327548fc40fc" /><Relationship Type="http://schemas.openxmlformats.org/officeDocument/2006/relationships/footer" Target="/word/footer1.xml" Id="Rc35201d91ead4f6e" /></Relationships>
</file>