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2434a2538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ffcfbdc820764de4"/>
      <w:footerReference xmlns:r="http://schemas.openxmlformats.org/officeDocument/2006/relationships" w:type="default" r:id="R85169a2ada15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fbdc820764de4" /><Relationship Type="http://schemas.openxmlformats.org/officeDocument/2006/relationships/footer" Target="/word/footer1.xml" Id="R85169a2ada154449" /></Relationships>
</file>