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a26faa57f843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Stange,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 KOMMUNE</w:t>
      </w:r>
    </w:p>
    <w:sectPr>
      <w:headerReference xmlns:r="http://schemas.openxmlformats.org/officeDocument/2006/relationships" w:type="default" r:id="R6a84c321a3f94682"/>
      <w:footerReference xmlns:r="http://schemas.openxmlformats.org/officeDocument/2006/relationships" w:type="default" r:id="R62f510372b4e46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 KOMMUNE   ·   Org.nr 970 169 717   ·   Storgata 45   ·   2335 STANGE   ·   Tlf. 62 56 20 00   ·   post@stange.kommune.no   ·   www.stange.kommune.no/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84c321a3f94682" /><Relationship Type="http://schemas.openxmlformats.org/officeDocument/2006/relationships/footer" Target="/word/footer1.xml" Id="R62f510372b4e4688" /></Relationships>
</file>