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d6990fcd3043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SKOGROSSISTERS OG AGENTERS LANDSFORENING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SKOGROSSISTERS OG AGENTERS LANDSFORENING</w:t>
      </w:r>
    </w:p>
    <w:sectPr>
      <w:headerReference xmlns:r="http://schemas.openxmlformats.org/officeDocument/2006/relationships" w:type="default" r:id="R2af1c09e1c9f4d6d"/>
      <w:footerReference xmlns:r="http://schemas.openxmlformats.org/officeDocument/2006/relationships" w:type="default" r:id="R588b635b12bb48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SKOGROSSISTERS OG AGENTERS LANDSFORENING   ·   Org.nr 970 518 657   ·   co/Advokat Mathilde Zetlitz Haga, Øvre Slottsgate 6   ·   0157 OSLO   ·   Tlf. 23 36 85 00   ·   post@sa-forening.no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SKOGROSSISTERS OG AGENTERS LANDSFORENING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f1c09e1c9f4d6d" /><Relationship Type="http://schemas.openxmlformats.org/officeDocument/2006/relationships/footer" Target="/word/footer1.xml" Id="R588b635b12bb48e6" /></Relationships>
</file>