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540be717e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SKOLENES LANDSFORBUND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8363e14fce844428"/>
      <w:footerReference xmlns:r="http://schemas.openxmlformats.org/officeDocument/2006/relationships" w:type="default" r:id="R4b7d0f2e9e7b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3e14fce844428" /><Relationship Type="http://schemas.openxmlformats.org/officeDocument/2006/relationships/footer" Target="/word/footer1.xml" Id="R4b7d0f2e9e7b4c1f" /></Relationships>
</file>