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aee451971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SKOLENES LANDSFORBUND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59b4edbd1f5c4b6c"/>
      <w:footerReference xmlns:r="http://schemas.openxmlformats.org/officeDocument/2006/relationships" w:type="default" r:id="R4cf9d07e9ce2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4edbd1f5c4b6c" /><Relationship Type="http://schemas.openxmlformats.org/officeDocument/2006/relationships/footer" Target="/word/footer1.xml" Id="R4cf9d07e9ce24bf3" /></Relationships>
</file>