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e10a126e8640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Raufoss,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VESTRE TOTEN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VESTRE TOTEN KOMMUNE</w:t>
      </w:r>
    </w:p>
    <w:sectPr>
      <w:headerReference xmlns:r="http://schemas.openxmlformats.org/officeDocument/2006/relationships" w:type="default" r:id="R2f28832a41a14bee"/>
      <w:footerReference xmlns:r="http://schemas.openxmlformats.org/officeDocument/2006/relationships" w:type="default" r:id="R49c938fcb6db4f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VESTRE TOTEN KOMMUNE   ·   Org.nr 971 028 300   ·   Kirkevegen 8   ·   2830 RAUFOSS   ·   Tlf. 61 15 33 00   ·   post@vestre-toten.kommune.no   ·   www.vestre-toten.kommune.no/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VESTRE TOTEN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28832a41a14bee" /><Relationship Type="http://schemas.openxmlformats.org/officeDocument/2006/relationships/footer" Target="/word/footer1.xml" Id="R49c938fcb6db4f79" /></Relationships>
</file>