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fdea34b4f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KSB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19994f8fe32147b1"/>
      <w:footerReference xmlns:r="http://schemas.openxmlformats.org/officeDocument/2006/relationships" w:type="default" r:id="Rb7297383297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94f8fe32147b1" /><Relationship Type="http://schemas.openxmlformats.org/officeDocument/2006/relationships/footer" Target="/word/footer1.xml" Id="Rb729738329754282" /></Relationships>
</file>