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641cadbd1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fb97c991b4f4d"/>
      <w:footerReference xmlns:r="http://schemas.openxmlformats.org/officeDocument/2006/relationships" w:type="default" r:id="R62078f5223ef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fb97c991b4f4d" /><Relationship Type="http://schemas.openxmlformats.org/officeDocument/2006/relationships/footer" Target="/word/footer1.xml" Id="R62078f5223ef429b" /></Relationships>
</file>