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b2a55eaca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db1a632c09474ef1"/>
      <w:footerReference xmlns:r="http://schemas.openxmlformats.org/officeDocument/2006/relationships" w:type="default" r:id="R483033c88895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a632c09474ef1" /><Relationship Type="http://schemas.openxmlformats.org/officeDocument/2006/relationships/footer" Target="/word/footer1.xml" Id="R483033c8889549e5" /></Relationships>
</file>