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1f2adc526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de2635b03c84414d"/>
      <w:footerReference xmlns:r="http://schemas.openxmlformats.org/officeDocument/2006/relationships" w:type="default" r:id="Re6f9464bb0c9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635b03c84414d" /><Relationship Type="http://schemas.openxmlformats.org/officeDocument/2006/relationships/footer" Target="/word/footer1.xml" Id="Re6f9464bb0c94cf2" /></Relationships>
</file>