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09cf1bfaf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VORMA ØKONOMI OG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8b0c5c97c94d4b29"/>
      <w:footerReference xmlns:r="http://schemas.openxmlformats.org/officeDocument/2006/relationships" w:type="default" r:id="Ra6d4dbb8d9b2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c5c97c94d4b29" /><Relationship Type="http://schemas.openxmlformats.org/officeDocument/2006/relationships/footer" Target="/word/footer1.xml" Id="Ra6d4dbb8d9b24f98" /></Relationships>
</file>