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39d89d449a44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ANDREAS AASLAND GÅRDSELSKAPET ANS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ANDREAS AASLAND GÅRDSELSKAPET ANS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4a63b528784e7d"/>
      <w:footerReference xmlns:r="http://schemas.openxmlformats.org/officeDocument/2006/relationships" w:type="default" r:id="R8c9130293baa4b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ANDREAS AASLAND GÅRDSELSKAPET ANS   ·   Org.nr 971 548 436   ·   Vestregata 2   ·   3919 PORSGRUNN   ·   jacob.aasland@aasland.no   ·   www.aasland.no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ANDREAS AASLAND GÅRDSELSKAPET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4a63b528784e7d" /><Relationship Type="http://schemas.openxmlformats.org/officeDocument/2006/relationships/footer" Target="/word/footer1.xml" Id="R8c9130293baa4b54" /></Relationships>
</file>