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bf105dc62743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AASLAND GÅRDSELSKAPET ANS</w:t>
      </w:r>
    </w:p>
    <w:sectPr>
      <w:headerReference xmlns:r="http://schemas.openxmlformats.org/officeDocument/2006/relationships" w:type="default" r:id="Rb6382ec0814447d9"/>
      <w:footerReference xmlns:r="http://schemas.openxmlformats.org/officeDocument/2006/relationships" w:type="default" r:id="Rbdc6c24ffec34b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AASLAND GÅRDSELSKAPET ANS   ·   Org.nr 971 548 436   ·   Vestregata 2   ·   3919 PORSGRUNN   ·   jacob.aasland@aasland.no   ·   www.aasland.no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AASLAND GÅRDSELSKAPET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382ec0814447d9" /><Relationship Type="http://schemas.openxmlformats.org/officeDocument/2006/relationships/footer" Target="/word/footer1.xml" Id="Rbdc6c24ffec34b9e" /></Relationships>
</file>