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4e4f2fdbb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BAKKETUN FOLKEHØGSKOLE</w:t>
      </w:r>
    </w:p>
    <w:sectPr>
      <w:headerReference xmlns:r="http://schemas.openxmlformats.org/officeDocument/2006/relationships" w:type="default" r:id="R509b72d45e3f4060"/>
      <w:footerReference xmlns:r="http://schemas.openxmlformats.org/officeDocument/2006/relationships" w:type="default" r:id="Rd6eea7340930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BAKKETUN FOLKEHØGSKOLE   ·   Org.nr 971 576 162   ·   Volhaugvegen 40   ·   7654 VERDAL   ·   Tlf. 74 04 91 00   ·   adm@bakketun.fhs.no   ·   www.bakketun.fhs.no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BAKKETUN FOLKEHØGSKOLE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b72d45e3f4060" /><Relationship Type="http://schemas.openxmlformats.org/officeDocument/2006/relationships/footer" Target="/word/footer1.xml" Id="Rd6eea73409304d8b" /></Relationships>
</file>