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a51304ff1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BP GRUPPEN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2629a0cfc22a47c8"/>
      <w:footerReference xmlns:r="http://schemas.openxmlformats.org/officeDocument/2006/relationships" w:type="default" r:id="Re172c613dbbe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9a0cfc22a47c8" /><Relationship Type="http://schemas.openxmlformats.org/officeDocument/2006/relationships/footer" Target="/word/footer1.xml" Id="Re172c613dbbe4529" /></Relationships>
</file>