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c0d93b67c46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WETZEL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WETZEL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d87f7c0ea643a7"/>
      <w:footerReference xmlns:r="http://schemas.openxmlformats.org/officeDocument/2006/relationships" w:type="default" r:id="R0fc390f10878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WETZEL INVEST AS   ·   Org.nr 971 646 438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WETZEL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87f7c0ea643a7" /><Relationship Type="http://schemas.openxmlformats.org/officeDocument/2006/relationships/footer" Target="/word/footer1.xml" Id="R0fc390f108784c5c" /></Relationships>
</file>