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95a8d2086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FAUSKE KOMMUNE.</w:t>
      </w:r>
    </w:p>
    <w:sectPr>
      <w:headerReference xmlns:r="http://schemas.openxmlformats.org/officeDocument/2006/relationships" w:type="default" r:id="Rb86898f11bec455b"/>
      <w:footerReference xmlns:r="http://schemas.openxmlformats.org/officeDocument/2006/relationships" w:type="default" r:id="Radc1e9fce591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898f11bec455b" /><Relationship Type="http://schemas.openxmlformats.org/officeDocument/2006/relationships/footer" Target="/word/footer1.xml" Id="Radc1e9fce591470c" /></Relationships>
</file>