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c56a0e186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BYGGFAG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BYGGFAG</w:t>
      </w:r>
    </w:p>
    <w:sectPr>
      <w:headerReference xmlns:r="http://schemas.openxmlformats.org/officeDocument/2006/relationships" w:type="default" r:id="Rcbdc980eb14e451d"/>
      <w:footerReference xmlns:r="http://schemas.openxmlformats.org/officeDocument/2006/relationships" w:type="default" r:id="R6478ac515825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c980eb14e451d" /><Relationship Type="http://schemas.openxmlformats.org/officeDocument/2006/relationships/footer" Target="/word/footer1.xml" Id="R6478ac51582543b0" /></Relationships>
</file>