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8458d921f4e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998a2da85bdd498e"/>
      <w:footerReference xmlns:r="http://schemas.openxmlformats.org/officeDocument/2006/relationships" w:type="default" r:id="Raaa28bf49626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a2da85bdd498e" /><Relationship Type="http://schemas.openxmlformats.org/officeDocument/2006/relationships/footer" Target="/word/footer1.xml" Id="Raaa28bf496264f04" /></Relationships>
</file>