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529a3b17c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959264b9c6e448a5"/>
      <w:footerReference xmlns:r="http://schemas.openxmlformats.org/officeDocument/2006/relationships" w:type="default" r:id="R25b48ffba1e6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264b9c6e448a5" /><Relationship Type="http://schemas.openxmlformats.org/officeDocument/2006/relationships/footer" Target="/word/footer1.xml" Id="R25b48ffba1e645b4" /></Relationships>
</file>