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d296f0d48548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NORTEAM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NORTEAM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9efb8f7f684c00"/>
      <w:footerReference xmlns:r="http://schemas.openxmlformats.org/officeDocument/2006/relationships" w:type="default" r:id="R690de7d3bc3846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NORTEAM EIENDOM AS   ·   Org.nr 976 103 513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NORTEAM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9efb8f7f684c00" /><Relationship Type="http://schemas.openxmlformats.org/officeDocument/2006/relationships/footer" Target="/word/footer1.xml" Id="R690de7d3bc38462e" /></Relationships>
</file>