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5f662bf8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HERMAN HORNS STIFTELSE</w:t>
      </w:r>
    </w:p>
    <w:sectPr>
      <w:headerReference xmlns:r="http://schemas.openxmlformats.org/officeDocument/2006/relationships" w:type="default" r:id="R1743a95ffe9d45ec"/>
      <w:footerReference xmlns:r="http://schemas.openxmlformats.org/officeDocument/2006/relationships" w:type="default" r:id="R18e13585510c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3a95ffe9d45ec" /><Relationship Type="http://schemas.openxmlformats.org/officeDocument/2006/relationships/footer" Target="/word/footer1.xml" Id="R18e13585510c4466" /></Relationships>
</file>