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ab50ae476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a553a4d49440d"/>
      <w:footerReference xmlns:r="http://schemas.openxmlformats.org/officeDocument/2006/relationships" w:type="default" r:id="R8c9063a69411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 AS   ·   Org.nr 976 162 005   ·   Øyjordsveien 57   ·   8616 MO I RANA   ·   Tlf. 75 13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a553a4d49440d" /><Relationship Type="http://schemas.openxmlformats.org/officeDocument/2006/relationships/footer" Target="/word/footer1.xml" Id="R8c9063a694114841" /></Relationships>
</file>