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43efbafbf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TINIUS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TINIUS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58ef006264709"/>
      <w:footerReference xmlns:r="http://schemas.openxmlformats.org/officeDocument/2006/relationships" w:type="default" r:id="Rc63c650df9a6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58ef006264709" /><Relationship Type="http://schemas.openxmlformats.org/officeDocument/2006/relationships/footer" Target="/word/footer1.xml" Id="Rc63c650df9a6472e" /></Relationships>
</file>