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bb53b92e0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SKOGAN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SKOGAN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30a2078f24d50"/>
      <w:footerReference xmlns:r="http://schemas.openxmlformats.org/officeDocument/2006/relationships" w:type="default" r:id="R898d3b8c1db8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30a2078f24d50" /><Relationship Type="http://schemas.openxmlformats.org/officeDocument/2006/relationships/footer" Target="/word/footer1.xml" Id="R898d3b8c1db84913" /></Relationships>
</file>