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2f63382fb49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5d0ccee9e2c6426f"/>
      <w:footerReference xmlns:r="http://schemas.openxmlformats.org/officeDocument/2006/relationships" w:type="default" r:id="Rafb3672b3bc4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ccee9e2c6426f" /><Relationship Type="http://schemas.openxmlformats.org/officeDocument/2006/relationships/footer" Target="/word/footer1.xml" Id="Rafb3672b3bc446b0" /></Relationships>
</file>