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fef76c26f44d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DØRER OG VINDUER AS</w:t>
      </w:r>
    </w:p>
    <w:sectPr>
      <w:headerReference xmlns:r="http://schemas.openxmlformats.org/officeDocument/2006/relationships" w:type="default" r:id="R101938e6634e44a2"/>
      <w:footerReference xmlns:r="http://schemas.openxmlformats.org/officeDocument/2006/relationships" w:type="default" r:id="Rf71660be8dbc41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DØRER OG VINDUER AS   ·   Org.nr 976 982 576   ·   Osloveien 38   ·   7374 RØROS   ·   Tlf. 72 40 62 90   ·   ordre.roros@roros-bruk.no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DØRER OG VINDUER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1938e6634e44a2" /><Relationship Type="http://schemas.openxmlformats.org/officeDocument/2006/relationships/footer" Target="/word/footer1.xml" Id="Rf71660be8dbc416c" /></Relationships>
</file>