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e17c1ef7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KIRKELIGE FELLESRÅD</w:t>
      </w:r>
    </w:p>
    <w:sectPr>
      <w:headerReference xmlns:r="http://schemas.openxmlformats.org/officeDocument/2006/relationships" w:type="default" r:id="Re2de6d05b1014bc8"/>
      <w:footerReference xmlns:r="http://schemas.openxmlformats.org/officeDocument/2006/relationships" w:type="default" r:id="Rb10ac3c2b31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e6d05b1014bc8" /><Relationship Type="http://schemas.openxmlformats.org/officeDocument/2006/relationships/footer" Target="/word/footer1.xml" Id="Rb10ac3c2b31e4216" /></Relationships>
</file>