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40c1745c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KIRKELIGE FELLESRÅD</w:t>
      </w:r>
    </w:p>
    <w:sectPr>
      <w:headerReference xmlns:r="http://schemas.openxmlformats.org/officeDocument/2006/relationships" w:type="default" r:id="Re21c8df57c824c6e"/>
      <w:footerReference xmlns:r="http://schemas.openxmlformats.org/officeDocument/2006/relationships" w:type="default" r:id="Raf783bd097c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c8df57c824c6e" /><Relationship Type="http://schemas.openxmlformats.org/officeDocument/2006/relationships/footer" Target="/word/footer1.xml" Id="Raf783bd097c74eff" /></Relationships>
</file>