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895bc75eb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cb1d6ecec1624cee"/>
      <w:footerReference xmlns:r="http://schemas.openxmlformats.org/officeDocument/2006/relationships" w:type="default" r:id="Rb7498fcb7568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d6ecec1624cee" /><Relationship Type="http://schemas.openxmlformats.org/officeDocument/2006/relationships/footer" Target="/word/footer1.xml" Id="Rb7498fcb756849d5" /></Relationships>
</file>