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43dbb3628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FURNES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94c517933e774372"/>
      <w:footerReference xmlns:r="http://schemas.openxmlformats.org/officeDocument/2006/relationships" w:type="default" r:id="Rf1fbb88261bd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517933e774372" /><Relationship Type="http://schemas.openxmlformats.org/officeDocument/2006/relationships/footer" Target="/word/footer1.xml" Id="Rf1fbb88261bd493c" /></Relationships>
</file>