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66b8468fa4d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KYRKJELEGE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KYRKJELEGE FELLESRÅD</w:t>
      </w:r>
    </w:p>
    <w:sectPr>
      <w:headerReference xmlns:r="http://schemas.openxmlformats.org/officeDocument/2006/relationships" w:type="default" r:id="R7bf5ee85df824756"/>
      <w:footerReference xmlns:r="http://schemas.openxmlformats.org/officeDocument/2006/relationships" w:type="default" r:id="R09760c390650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KYRKJELEGE FELLESRÅD   ·   Org.nr 976 997 999   ·   Aursundvegen 147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KYRKJELEGE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5ee85df824756" /><Relationship Type="http://schemas.openxmlformats.org/officeDocument/2006/relationships/footer" Target="/word/footer1.xml" Id="R09760c3906504c09" /></Relationships>
</file>