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c2f7f2ed1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REHUA AS</w:t>
      </w:r>
    </w:p>
    <w:sectPr>
      <w:headerReference xmlns:r="http://schemas.openxmlformats.org/officeDocument/2006/relationships" w:type="default" r:id="R917f62bf6df44db8"/>
      <w:footerReference xmlns:r="http://schemas.openxmlformats.org/officeDocument/2006/relationships" w:type="default" r:id="R2297cc9796c5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f62bf6df44db8" /><Relationship Type="http://schemas.openxmlformats.org/officeDocument/2006/relationships/footer" Target="/word/footer1.xml" Id="R2297cc9796c54ba0" /></Relationships>
</file>